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firstLine="422" w:firstLineChars="200"/>
        <w:jc w:val="center"/>
        <w:rPr>
          <w:rFonts w:ascii="宋体" w:hAnsi="宋体" w:eastAsia="宋体" w:cs="宋体"/>
          <w:kern w:val="0"/>
          <w:sz w:val="24"/>
          <w:szCs w:val="24"/>
        </w:rPr>
      </w:pPr>
      <w:bookmarkStart w:id="0" w:name="_GoBack"/>
      <w:bookmarkEnd w:id="0"/>
      <w:r>
        <w:rPr>
          <w:rFonts w:hint="eastAsia" w:ascii="宋体" w:hAnsi="宋体" w:eastAsia="宋体" w:cs="Times New Roman"/>
          <w:b/>
          <w:bCs/>
          <w:szCs w:val="21"/>
        </w:rPr>
        <w:t>承诺函</w:t>
      </w:r>
    </w:p>
    <w:p>
      <w:pPr>
        <w:widowControl/>
        <w:spacing w:before="100" w:beforeAutospacing="1" w:after="100" w:afterAutospacing="1" w:line="360" w:lineRule="auto"/>
        <w:ind w:firstLine="420" w:firstLineChars="200"/>
        <w:jc w:val="left"/>
        <w:rPr>
          <w:rFonts w:ascii="宋体" w:hAnsi="宋体" w:eastAsia="宋体" w:cs="宋体"/>
          <w:kern w:val="0"/>
          <w:sz w:val="24"/>
          <w:szCs w:val="24"/>
        </w:rPr>
      </w:pPr>
      <w:r>
        <w:rPr>
          <w:rFonts w:hint="eastAsia" w:ascii="宋体" w:hAnsi="宋体" w:eastAsia="宋体" w:cs="Times New Roman"/>
          <w:szCs w:val="21"/>
        </w:rPr>
        <w:t>本单位自愿申请成为郑州市轨道交通有限公司阳光采购平台</w:t>
      </w:r>
    </w:p>
    <w:p>
      <w:pPr>
        <w:widowControl/>
        <w:spacing w:before="100" w:beforeAutospacing="1" w:after="100" w:afterAutospacing="1" w:line="360" w:lineRule="auto"/>
        <w:ind w:firstLine="420" w:firstLineChars="200"/>
        <w:jc w:val="left"/>
        <w:rPr>
          <w:rFonts w:ascii="宋体" w:hAnsi="宋体" w:eastAsia="宋体" w:cs="宋体"/>
          <w:kern w:val="0"/>
          <w:sz w:val="24"/>
          <w:szCs w:val="24"/>
        </w:rPr>
      </w:pPr>
      <w:r>
        <w:rPr>
          <w:rFonts w:hint="eastAsia" w:ascii="宋体" w:hAnsi="宋体" w:eastAsia="宋体" w:cs="Times New Roman"/>
          <w:szCs w:val="21"/>
        </w:rPr>
        <w:t>一、本单位同意并接受“郑州市轨道交通有限公司阳光采购平台”的操作规范。</w:t>
      </w:r>
      <w:r>
        <w:rPr>
          <w:rFonts w:hint="eastAsia" w:ascii="宋体" w:hAnsi="宋体" w:eastAsia="宋体" w:cs="Times New Roman"/>
          <w:szCs w:val="21"/>
        </w:rPr>
        <w:br w:type="textWrapping"/>
      </w:r>
      <w:r>
        <w:rPr>
          <w:rFonts w:hint="eastAsia" w:ascii="宋体" w:hAnsi="宋体" w:eastAsia="宋体" w:cs="Times New Roman"/>
          <w:szCs w:val="21"/>
        </w:rPr>
        <w:t xml:space="preserve">    二、本单位保证严格遵循国家、河南省、郑州市的有关法律法规、政策，在网上报名活动中绝无串通作弊、借用资质证明、提供虚假资料、恶意报价等行为。</w:t>
      </w:r>
      <w:r>
        <w:rPr>
          <w:rFonts w:hint="eastAsia" w:ascii="宋体" w:hAnsi="宋体" w:eastAsia="宋体" w:cs="Times New Roman"/>
          <w:szCs w:val="21"/>
        </w:rPr>
        <w:br w:type="textWrapping"/>
      </w:r>
      <w:r>
        <w:rPr>
          <w:rFonts w:hint="eastAsia" w:ascii="宋体" w:hAnsi="宋体" w:eastAsia="宋体" w:cs="Times New Roman"/>
          <w:szCs w:val="21"/>
        </w:rPr>
        <w:t xml:space="preserve">    三、本单位承诺由专人负责网上操作和管理，同时采取有效的防病毒和安全措施。</w:t>
      </w:r>
    </w:p>
    <w:p>
      <w:pPr>
        <w:widowControl/>
        <w:spacing w:before="100" w:beforeAutospacing="1" w:after="100" w:afterAutospacing="1" w:line="360" w:lineRule="auto"/>
        <w:ind w:firstLine="420" w:firstLineChars="200"/>
        <w:jc w:val="left"/>
        <w:rPr>
          <w:rFonts w:ascii="宋体" w:hAnsi="宋体" w:eastAsia="宋体" w:cs="宋体"/>
          <w:kern w:val="0"/>
          <w:sz w:val="24"/>
          <w:szCs w:val="24"/>
        </w:rPr>
      </w:pPr>
      <w:r>
        <w:rPr>
          <w:rFonts w:hint="eastAsia" w:ascii="宋体" w:hAnsi="宋体" w:eastAsia="宋体" w:cs="Times New Roman"/>
          <w:szCs w:val="21"/>
        </w:rPr>
        <w:t>四、无论任何情况，通过本单位账号在郑州市轨道交通有限公司阳光采购平台（https://zzmetro.going-link.com）上进行的任何操作，均视为本单位行为，我单位接受并认可全部责任和后果。</w:t>
      </w:r>
    </w:p>
    <w:p>
      <w:pPr>
        <w:widowControl/>
        <w:spacing w:before="100" w:beforeAutospacing="1" w:after="100" w:afterAutospacing="1" w:line="360" w:lineRule="auto"/>
        <w:ind w:firstLine="420" w:firstLineChars="200"/>
        <w:jc w:val="left"/>
        <w:rPr>
          <w:rFonts w:ascii="宋体" w:hAnsi="宋体" w:eastAsia="宋体" w:cs="宋体"/>
          <w:kern w:val="0"/>
          <w:sz w:val="24"/>
          <w:szCs w:val="24"/>
        </w:rPr>
      </w:pPr>
      <w:r>
        <w:rPr>
          <w:rFonts w:hint="eastAsia" w:ascii="宋体" w:hAnsi="宋体" w:eastAsia="宋体" w:cs="Times New Roman"/>
          <w:szCs w:val="21"/>
        </w:rPr>
        <w:t>五、本单位在网上参与报名，即表明我单位接受并认可该项目的竞争性洽谈文件。如果中选，本单位保证按照竞争性洽谈文件要求及时与采购人签订合同并按合同规定履行。</w:t>
      </w:r>
    </w:p>
    <w:p>
      <w:pPr>
        <w:widowControl/>
        <w:spacing w:before="100" w:beforeAutospacing="1" w:after="100" w:afterAutospacing="1" w:line="360" w:lineRule="auto"/>
        <w:ind w:firstLine="420" w:firstLineChars="200"/>
        <w:jc w:val="left"/>
        <w:rPr>
          <w:rFonts w:ascii="宋体" w:hAnsi="宋体" w:eastAsia="宋体" w:cs="宋体"/>
          <w:kern w:val="0"/>
          <w:sz w:val="24"/>
          <w:szCs w:val="24"/>
        </w:rPr>
      </w:pPr>
      <w:r>
        <w:rPr>
          <w:rFonts w:hint="eastAsia" w:ascii="宋体" w:hAnsi="宋体" w:eastAsia="宋体" w:cs="Times New Roman"/>
          <w:szCs w:val="21"/>
        </w:rPr>
        <w:t>本承诺书自我公司盖章、法定代表人或授权代理人签字后生效。</w:t>
      </w:r>
    </w:p>
    <w:p>
      <w:pPr>
        <w:widowControl/>
        <w:spacing w:before="100" w:beforeAutospacing="1" w:after="100" w:afterAutospacing="1" w:line="360" w:lineRule="auto"/>
        <w:ind w:firstLine="420" w:firstLineChars="200"/>
        <w:jc w:val="left"/>
        <w:rPr>
          <w:rFonts w:ascii="宋体" w:hAnsi="宋体" w:eastAsia="宋体" w:cs="宋体"/>
          <w:kern w:val="0"/>
          <w:sz w:val="24"/>
          <w:szCs w:val="24"/>
        </w:rPr>
      </w:pPr>
      <w:r>
        <w:rPr>
          <w:rFonts w:hint="eastAsia" w:ascii="宋体" w:hAnsi="宋体" w:eastAsia="宋体" w:cs="Times New Roman"/>
          <w:szCs w:val="21"/>
        </w:rPr>
        <w:t>承诺单位：（公章）</w:t>
      </w:r>
      <w:r>
        <w:rPr>
          <w:rFonts w:hint="eastAsia" w:ascii="宋体" w:hAnsi="宋体" w:eastAsia="宋体" w:cs="Times New Roman"/>
          <w:szCs w:val="21"/>
        </w:rPr>
        <w:br w:type="textWrapping"/>
      </w:r>
      <w:r>
        <w:rPr>
          <w:rFonts w:hint="eastAsia" w:ascii="宋体" w:hAnsi="宋体" w:eastAsia="宋体" w:cs="Times New Roman"/>
          <w:szCs w:val="21"/>
        </w:rPr>
        <w:t xml:space="preserve">    法定代表人或授权代理人：（签字或盖章）</w:t>
      </w:r>
    </w:p>
    <w:p>
      <w:pPr>
        <w:widowControl/>
        <w:spacing w:before="100" w:beforeAutospacing="1" w:after="100" w:afterAutospacing="1" w:line="360" w:lineRule="auto"/>
        <w:ind w:firstLine="420" w:firstLineChars="200"/>
        <w:jc w:val="left"/>
        <w:rPr>
          <w:rFonts w:ascii="宋体" w:hAnsi="宋体" w:eastAsia="宋体" w:cs="宋体"/>
          <w:kern w:val="0"/>
          <w:sz w:val="24"/>
          <w:szCs w:val="24"/>
        </w:rPr>
      </w:pPr>
      <w:r>
        <w:rPr>
          <w:rFonts w:hint="eastAsia" w:ascii="宋体" w:hAnsi="宋体" w:eastAsia="宋体" w:cs="Times New Roman"/>
          <w:szCs w:val="21"/>
        </w:rPr>
        <w:t>联系电话：</w:t>
      </w:r>
    </w:p>
    <w:p>
      <w:pPr>
        <w:widowControl/>
        <w:snapToGrid w:val="0"/>
        <w:spacing w:before="100" w:beforeAutospacing="1" w:after="100" w:afterAutospacing="1" w:line="520" w:lineRule="exact"/>
        <w:ind w:firstLine="420" w:firstLineChars="200"/>
        <w:jc w:val="left"/>
        <w:rPr>
          <w:rFonts w:ascii="宋体" w:hAnsi="宋体" w:eastAsia="宋体" w:cs="宋体"/>
          <w:kern w:val="0"/>
          <w:sz w:val="24"/>
          <w:szCs w:val="24"/>
        </w:rPr>
      </w:pPr>
      <w:r>
        <w:rPr>
          <w:rFonts w:hint="eastAsia" w:ascii="宋体" w:hAnsi="宋体" w:eastAsia="宋体" w:cs="Times New Roman"/>
          <w:szCs w:val="21"/>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62515A"/>
    <w:rsid w:val="67281F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Allure</dc:creator>
  <cp:lastModifiedBy>Allure</cp:lastModifiedBy>
  <dcterms:modified xsi:type="dcterms:W3CDTF">2017-11-29T03:13:56Z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